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10A" w:rsidRPr="004660D3" w:rsidRDefault="00B3410A" w:rsidP="00B3410A">
      <w:pPr>
        <w:rPr>
          <w:rFonts w:ascii="Times New Roman" w:hAnsi="Times New Roman" w:cs="Times New Roman"/>
          <w:b/>
          <w:sz w:val="28"/>
          <w:szCs w:val="28"/>
        </w:rPr>
      </w:pPr>
      <w:r w:rsidRPr="004660D3">
        <w:rPr>
          <w:rFonts w:ascii="Times New Roman" w:hAnsi="Times New Roman" w:cs="Times New Roman"/>
          <w:b/>
          <w:sz w:val="28"/>
          <w:szCs w:val="28"/>
        </w:rPr>
        <w:t xml:space="preserve">Что должен знать ребенок, поступающий в первый класс? 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свое, имя, отчество, фамилию;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свой возраст и дату рождения;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свой домашний адрес и номер телефона;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название своего города;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название страны, в которой он живет;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фамилии, имена, отчества родителей и их профессии;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названия времен года и месяцев (их последовательность, основные приметы каждого времени года, загадки и стихи о временах года);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названия домашних животных и их детенышей;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 xml:space="preserve"> названия овощей, фруктов и ягод;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названия сре</w:t>
      </w:r>
      <w:proofErr w:type="gramStart"/>
      <w:r w:rsidRPr="004660D3"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 w:rsidRPr="004660D3">
        <w:rPr>
          <w:rFonts w:ascii="Times New Roman" w:hAnsi="Times New Roman" w:cs="Times New Roman"/>
          <w:sz w:val="28"/>
          <w:szCs w:val="28"/>
        </w:rPr>
        <w:t>анспорта: наземного, водного, воздушного;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назв</w:t>
      </w:r>
      <w:r w:rsidR="004660D3">
        <w:rPr>
          <w:rFonts w:ascii="Times New Roman" w:hAnsi="Times New Roman" w:cs="Times New Roman"/>
          <w:sz w:val="28"/>
          <w:szCs w:val="28"/>
        </w:rPr>
        <w:t>ание зимующих и перелетных птиц;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различать предметы одежды, обувь и головные уборы;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 xml:space="preserve"> пересказывать русские народные сказки;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различать и правильно называть плоскостные геометрические фигуры: круг, квадрат, прямоугольник, треугольник, овал;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свободно ориентироваться в пространстве и на листе бумаги (</w:t>
      </w:r>
      <w:proofErr w:type="gramStart"/>
      <w:r w:rsidRPr="004660D3">
        <w:rPr>
          <w:rFonts w:ascii="Times New Roman" w:hAnsi="Times New Roman" w:cs="Times New Roman"/>
          <w:sz w:val="28"/>
          <w:szCs w:val="28"/>
        </w:rPr>
        <w:t>правая—левая</w:t>
      </w:r>
      <w:proofErr w:type="gramEnd"/>
      <w:r w:rsidRPr="004660D3">
        <w:rPr>
          <w:rFonts w:ascii="Times New Roman" w:hAnsi="Times New Roman" w:cs="Times New Roman"/>
          <w:sz w:val="28"/>
          <w:szCs w:val="28"/>
        </w:rPr>
        <w:t xml:space="preserve"> сторона, верх—низ и т.д.);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полно и последовательно пересказывать прослушанный или прочитанный рассказ, составлять (придумывать) рассказ по картинке;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 xml:space="preserve"> запомнить и назвать 6—10 предметов, слов;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 xml:space="preserve"> различать гласные и согласные звуки;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 xml:space="preserve"> разделять слова на слоги с помощью хлопков, шагов, по количеству гласных звуков;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 xml:space="preserve"> определять количество и последовательность звуков в словах типа мак, дом, кит;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хорошо владеть ножницами (вырезать из бумаги полоски, квадраты, круги, прямоугольники, вырезать по контуру фигуры);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владеть карандашом: без линейки проводить вертикальные и горизонтальные линии; рисовать геометрические фигуры; аккуратно закрашивать, штриховать, не выходя за контуры предметов;</w:t>
      </w:r>
    </w:p>
    <w:p w:rsidR="00B3410A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660D3">
        <w:rPr>
          <w:rFonts w:ascii="Times New Roman" w:hAnsi="Times New Roman" w:cs="Times New Roman"/>
          <w:sz w:val="28"/>
          <w:szCs w:val="28"/>
        </w:rPr>
        <w:t>внимательно, не отвлекаясь, слушать (30– 35 минут);</w:t>
      </w:r>
    </w:p>
    <w:p w:rsidR="00A06211" w:rsidRPr="004660D3" w:rsidRDefault="00B3410A" w:rsidP="004660D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660D3">
        <w:rPr>
          <w:rFonts w:ascii="Times New Roman" w:hAnsi="Times New Roman" w:cs="Times New Roman"/>
          <w:sz w:val="28"/>
          <w:szCs w:val="28"/>
        </w:rPr>
        <w:t>сохранять прямую, хорошую осанку, особенно в положении сидя.</w:t>
      </w:r>
    </w:p>
    <w:sectPr w:rsidR="00A06211" w:rsidRPr="004660D3" w:rsidSect="004660D3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8278F"/>
    <w:multiLevelType w:val="hybridMultilevel"/>
    <w:tmpl w:val="ACA82E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0A"/>
    <w:rsid w:val="004660D3"/>
    <w:rsid w:val="00A06211"/>
    <w:rsid w:val="00B3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60D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60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4</cp:revision>
  <dcterms:created xsi:type="dcterms:W3CDTF">2018-02-18T13:07:00Z</dcterms:created>
  <dcterms:modified xsi:type="dcterms:W3CDTF">2018-02-26T19:02:00Z</dcterms:modified>
</cp:coreProperties>
</file>